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77DD4" w:rsidRPr="00E77DD4" w:rsidRDefault="00E77DD4" w:rsidP="00E77DD4">
      <w:pPr>
        <w:spacing w:after="0" w:line="480" w:lineRule="auto"/>
        <w:rPr>
          <w:rFonts w:ascii="Times New Roman" w:hAnsi="Times New Roman" w:cs="Times New Roman"/>
          <w:sz w:val="24"/>
          <w:szCs w:val="24"/>
        </w:rPr>
      </w:pPr>
    </w:p>
    <w:p w:rsidR="00E77DD4" w:rsidRPr="00E77DD4" w:rsidRDefault="00E77DD4" w:rsidP="00E77DD4">
      <w:pPr>
        <w:spacing w:after="0" w:line="480" w:lineRule="auto"/>
        <w:rPr>
          <w:rFonts w:ascii="Times New Roman" w:hAnsi="Times New Roman" w:cs="Times New Roman"/>
          <w:sz w:val="24"/>
          <w:szCs w:val="24"/>
        </w:rPr>
      </w:pPr>
    </w:p>
    <w:p w:rsidR="00E77DD4" w:rsidRPr="00E77DD4" w:rsidRDefault="00E77DD4" w:rsidP="00E77DD4">
      <w:pPr>
        <w:spacing w:after="0" w:line="480" w:lineRule="auto"/>
        <w:rPr>
          <w:rFonts w:ascii="Times New Roman" w:hAnsi="Times New Roman" w:cs="Times New Roman"/>
          <w:sz w:val="24"/>
          <w:szCs w:val="24"/>
        </w:rPr>
      </w:pPr>
    </w:p>
    <w:p w:rsidR="00E77DD4" w:rsidRPr="00E77DD4" w:rsidRDefault="00E77DD4" w:rsidP="00E77DD4">
      <w:pPr>
        <w:spacing w:after="0" w:line="480" w:lineRule="auto"/>
        <w:rPr>
          <w:rFonts w:ascii="Times New Roman" w:hAnsi="Times New Roman" w:cs="Times New Roman"/>
          <w:sz w:val="24"/>
          <w:szCs w:val="24"/>
        </w:rPr>
      </w:pPr>
    </w:p>
    <w:p w:rsidR="00E77DD4" w:rsidRPr="00E77DD4" w:rsidRDefault="00E01222" w:rsidP="00E77DD4">
      <w:pPr>
        <w:spacing w:after="0" w:line="480" w:lineRule="auto"/>
        <w:jc w:val="center"/>
        <w:rPr>
          <w:rFonts w:ascii="Times New Roman" w:hAnsi="Times New Roman" w:cs="Times New Roman"/>
          <w:b/>
          <w:sz w:val="24"/>
          <w:szCs w:val="24"/>
        </w:rPr>
      </w:pPr>
      <w:r w:rsidRPr="00E77DD4">
        <w:rPr>
          <w:rFonts w:ascii="Times New Roman" w:hAnsi="Times New Roman" w:cs="Times New Roman"/>
          <w:b/>
          <w:sz w:val="24"/>
          <w:szCs w:val="24"/>
        </w:rPr>
        <w:t>Plumbing and Carpentry</w:t>
      </w:r>
    </w:p>
    <w:p w:rsidR="00E77DD4" w:rsidRPr="00E77DD4" w:rsidRDefault="00E77DD4" w:rsidP="00E77DD4">
      <w:pPr>
        <w:spacing w:after="0" w:line="480" w:lineRule="auto"/>
        <w:jc w:val="center"/>
        <w:rPr>
          <w:rFonts w:ascii="Times New Roman" w:hAnsi="Times New Roman" w:cs="Times New Roman"/>
          <w:sz w:val="24"/>
          <w:szCs w:val="24"/>
        </w:rPr>
      </w:pPr>
    </w:p>
    <w:p w:rsidR="00E77DD4" w:rsidRPr="00E77DD4" w:rsidRDefault="00E77DD4" w:rsidP="00E77DD4">
      <w:pPr>
        <w:spacing w:after="0" w:line="480" w:lineRule="auto"/>
        <w:jc w:val="center"/>
        <w:rPr>
          <w:rFonts w:ascii="Times New Roman" w:hAnsi="Times New Roman" w:cs="Times New Roman"/>
          <w:sz w:val="24"/>
          <w:szCs w:val="24"/>
        </w:rPr>
      </w:pPr>
    </w:p>
    <w:p w:rsidR="00E77DD4" w:rsidRPr="00E77DD4" w:rsidRDefault="00E77DD4" w:rsidP="00E77DD4">
      <w:pPr>
        <w:spacing w:after="0" w:line="480" w:lineRule="auto"/>
        <w:jc w:val="center"/>
        <w:rPr>
          <w:rFonts w:ascii="Times New Roman" w:hAnsi="Times New Roman" w:cs="Times New Roman"/>
          <w:sz w:val="24"/>
          <w:szCs w:val="24"/>
        </w:rPr>
      </w:pPr>
    </w:p>
    <w:p w:rsidR="00E77DD4" w:rsidRPr="00E77DD4" w:rsidRDefault="00E01222" w:rsidP="00E77DD4">
      <w:pPr>
        <w:spacing w:after="0" w:line="480" w:lineRule="auto"/>
        <w:jc w:val="center"/>
        <w:rPr>
          <w:rFonts w:ascii="Times New Roman" w:hAnsi="Times New Roman" w:cs="Times New Roman"/>
          <w:sz w:val="24"/>
          <w:szCs w:val="24"/>
        </w:rPr>
      </w:pPr>
      <w:r w:rsidRPr="00E77DD4">
        <w:rPr>
          <w:rFonts w:ascii="Times New Roman" w:hAnsi="Times New Roman" w:cs="Times New Roman"/>
          <w:sz w:val="24"/>
          <w:szCs w:val="24"/>
        </w:rPr>
        <w:t>Student’s Name</w:t>
      </w:r>
    </w:p>
    <w:p w:rsidR="00E77DD4" w:rsidRPr="00E77DD4" w:rsidRDefault="00E01222" w:rsidP="00E77DD4">
      <w:pPr>
        <w:spacing w:after="0" w:line="480" w:lineRule="auto"/>
        <w:jc w:val="center"/>
        <w:rPr>
          <w:rFonts w:ascii="Times New Roman" w:hAnsi="Times New Roman" w:cs="Times New Roman"/>
          <w:sz w:val="24"/>
          <w:szCs w:val="24"/>
        </w:rPr>
      </w:pPr>
      <w:r w:rsidRPr="00E77DD4">
        <w:rPr>
          <w:rFonts w:ascii="Times New Roman" w:hAnsi="Times New Roman" w:cs="Times New Roman"/>
          <w:sz w:val="24"/>
          <w:szCs w:val="24"/>
        </w:rPr>
        <w:t>Department, University</w:t>
      </w:r>
    </w:p>
    <w:p w:rsidR="00E77DD4" w:rsidRPr="00E77DD4" w:rsidRDefault="00E01222" w:rsidP="00E77DD4">
      <w:pPr>
        <w:spacing w:after="0" w:line="480" w:lineRule="auto"/>
        <w:jc w:val="center"/>
        <w:rPr>
          <w:rFonts w:ascii="Times New Roman" w:hAnsi="Times New Roman" w:cs="Times New Roman"/>
          <w:sz w:val="24"/>
          <w:szCs w:val="24"/>
        </w:rPr>
      </w:pPr>
      <w:r w:rsidRPr="00E77DD4">
        <w:rPr>
          <w:rFonts w:ascii="Times New Roman" w:hAnsi="Times New Roman" w:cs="Times New Roman"/>
          <w:sz w:val="24"/>
          <w:szCs w:val="24"/>
        </w:rPr>
        <w:t>Course Code: Course Name</w:t>
      </w:r>
    </w:p>
    <w:p w:rsidR="00E77DD4" w:rsidRPr="00E77DD4" w:rsidRDefault="00E01222" w:rsidP="00E77DD4">
      <w:pPr>
        <w:spacing w:after="0" w:line="480" w:lineRule="auto"/>
        <w:jc w:val="center"/>
        <w:rPr>
          <w:rFonts w:ascii="Times New Roman" w:hAnsi="Times New Roman" w:cs="Times New Roman"/>
          <w:sz w:val="24"/>
          <w:szCs w:val="24"/>
        </w:rPr>
      </w:pPr>
      <w:r w:rsidRPr="00E77DD4">
        <w:rPr>
          <w:rFonts w:ascii="Times New Roman" w:hAnsi="Times New Roman" w:cs="Times New Roman"/>
          <w:sz w:val="24"/>
          <w:szCs w:val="24"/>
        </w:rPr>
        <w:t>Professor’s Name</w:t>
      </w:r>
    </w:p>
    <w:p w:rsidR="00E77DD4" w:rsidRPr="00E77DD4" w:rsidRDefault="00E01222" w:rsidP="00E77DD4">
      <w:pPr>
        <w:spacing w:after="0" w:line="480" w:lineRule="auto"/>
        <w:jc w:val="center"/>
        <w:rPr>
          <w:rFonts w:ascii="Times New Roman" w:hAnsi="Times New Roman" w:cs="Times New Roman"/>
          <w:sz w:val="24"/>
          <w:szCs w:val="24"/>
        </w:rPr>
      </w:pPr>
      <w:r w:rsidRPr="00E77DD4">
        <w:rPr>
          <w:rFonts w:ascii="Times New Roman" w:hAnsi="Times New Roman" w:cs="Times New Roman"/>
          <w:sz w:val="24"/>
          <w:szCs w:val="24"/>
        </w:rPr>
        <w:t>Date</w:t>
      </w:r>
      <w:r w:rsidRPr="00E77DD4">
        <w:rPr>
          <w:rFonts w:ascii="Times New Roman" w:hAnsi="Times New Roman" w:cs="Times New Roman"/>
          <w:sz w:val="24"/>
          <w:szCs w:val="24"/>
        </w:rPr>
        <w:br w:type="page"/>
      </w:r>
    </w:p>
    <w:p w:rsidR="00E77DD4" w:rsidRPr="00E77DD4" w:rsidRDefault="00E01222" w:rsidP="00E77DD4">
      <w:pPr>
        <w:spacing w:after="0" w:line="480" w:lineRule="auto"/>
        <w:jc w:val="center"/>
        <w:rPr>
          <w:rFonts w:ascii="Times New Roman" w:hAnsi="Times New Roman" w:cs="Times New Roman"/>
          <w:b/>
          <w:sz w:val="24"/>
          <w:szCs w:val="24"/>
        </w:rPr>
      </w:pPr>
      <w:r w:rsidRPr="00E77DD4">
        <w:rPr>
          <w:rFonts w:ascii="Times New Roman" w:hAnsi="Times New Roman" w:cs="Times New Roman"/>
          <w:b/>
          <w:sz w:val="24"/>
          <w:szCs w:val="24"/>
        </w:rPr>
        <w:lastRenderedPageBreak/>
        <w:t>Plumbing and Carpentry</w:t>
      </w:r>
    </w:p>
    <w:p w:rsidR="00534D9F" w:rsidRPr="00E77DD4" w:rsidRDefault="00E01222" w:rsidP="00E77DD4">
      <w:pPr>
        <w:spacing w:after="0" w:line="480" w:lineRule="auto"/>
        <w:ind w:firstLine="720"/>
        <w:rPr>
          <w:rFonts w:ascii="Times New Roman" w:hAnsi="Times New Roman" w:cs="Times New Roman"/>
          <w:sz w:val="24"/>
          <w:szCs w:val="24"/>
        </w:rPr>
      </w:pPr>
      <w:r w:rsidRPr="00E77DD4">
        <w:rPr>
          <w:rFonts w:ascii="Times New Roman" w:hAnsi="Times New Roman" w:cs="Times New Roman"/>
          <w:sz w:val="24"/>
          <w:szCs w:val="24"/>
        </w:rPr>
        <w:t>Both plumbing and carpentry are</w:t>
      </w:r>
      <w:r w:rsidRPr="00E77DD4">
        <w:rPr>
          <w:rFonts w:ascii="Times New Roman" w:hAnsi="Times New Roman" w:cs="Times New Roman"/>
          <w:sz w:val="24"/>
          <w:szCs w:val="24"/>
        </w:rPr>
        <w:t xml:space="preserve"> crucial works in construction activities and require physical expertise. The two fields differ in material and tools used.</w:t>
      </w:r>
      <w:r w:rsidR="00385CD2" w:rsidRPr="00E77DD4">
        <w:rPr>
          <w:rFonts w:ascii="Times New Roman" w:hAnsi="Times New Roman" w:cs="Times New Roman"/>
          <w:sz w:val="24"/>
          <w:szCs w:val="24"/>
        </w:rPr>
        <w:t xml:space="preserve"> To identify as an expert in carpentry and plumbing, one needs good experience and practice. Both jobs are subject to supervisory management and include specialized tools and equipment for shaping materials. </w:t>
      </w:r>
    </w:p>
    <w:p w:rsidR="00385CD2" w:rsidRPr="00E77DD4" w:rsidRDefault="00E01222" w:rsidP="00E77DD4">
      <w:pPr>
        <w:pStyle w:val="Heading1"/>
        <w:spacing w:before="0"/>
        <w:rPr>
          <w:rFonts w:cs="Times New Roman"/>
          <w:szCs w:val="24"/>
        </w:rPr>
      </w:pPr>
      <w:r w:rsidRPr="00E77DD4">
        <w:rPr>
          <w:rFonts w:cs="Times New Roman"/>
          <w:szCs w:val="24"/>
        </w:rPr>
        <w:t>Plumbing</w:t>
      </w:r>
    </w:p>
    <w:p w:rsidR="00385CD2" w:rsidRPr="00E77DD4" w:rsidRDefault="00E01222" w:rsidP="00E77DD4">
      <w:pPr>
        <w:spacing w:after="0" w:line="480" w:lineRule="auto"/>
        <w:ind w:firstLine="720"/>
        <w:rPr>
          <w:rFonts w:ascii="Times New Roman" w:hAnsi="Times New Roman" w:cs="Times New Roman"/>
          <w:sz w:val="24"/>
          <w:szCs w:val="24"/>
        </w:rPr>
      </w:pPr>
      <w:r w:rsidRPr="00E77DD4">
        <w:rPr>
          <w:rFonts w:ascii="Times New Roman" w:hAnsi="Times New Roman" w:cs="Times New Roman"/>
          <w:sz w:val="24"/>
          <w:szCs w:val="24"/>
        </w:rPr>
        <w:t xml:space="preserve">It </w:t>
      </w:r>
      <w:r w:rsidR="00AD2432" w:rsidRPr="00E77DD4">
        <w:rPr>
          <w:rFonts w:ascii="Times New Roman" w:hAnsi="Times New Roman" w:cs="Times New Roman"/>
          <w:sz w:val="24"/>
          <w:szCs w:val="24"/>
        </w:rPr>
        <w:t>comprises</w:t>
      </w:r>
      <w:r w:rsidRPr="00E77DD4">
        <w:rPr>
          <w:rFonts w:ascii="Times New Roman" w:hAnsi="Times New Roman" w:cs="Times New Roman"/>
          <w:sz w:val="24"/>
          <w:szCs w:val="24"/>
        </w:rPr>
        <w:t xml:space="preserve"> two subsystems; one deals with the flow of freshwater</w:t>
      </w:r>
      <w:r w:rsidR="00AD2432" w:rsidRPr="00E77DD4">
        <w:rPr>
          <w:rFonts w:ascii="Times New Roman" w:hAnsi="Times New Roman" w:cs="Times New Roman"/>
          <w:sz w:val="24"/>
          <w:szCs w:val="24"/>
        </w:rPr>
        <w:t xml:space="preserve"> and another taking </w:t>
      </w:r>
      <w:r w:rsidR="00E77DD4" w:rsidRPr="00E77DD4">
        <w:rPr>
          <w:rFonts w:ascii="Times New Roman" w:hAnsi="Times New Roman" w:cs="Times New Roman"/>
          <w:sz w:val="24"/>
          <w:szCs w:val="24"/>
        </w:rPr>
        <w:t>water</w:t>
      </w:r>
      <w:r w:rsidR="00AD2432" w:rsidRPr="00E77DD4">
        <w:rPr>
          <w:rFonts w:ascii="Times New Roman" w:hAnsi="Times New Roman" w:cs="Times New Roman"/>
          <w:sz w:val="24"/>
          <w:szCs w:val="24"/>
        </w:rPr>
        <w:t xml:space="preserve"> out. The </w:t>
      </w:r>
      <w:r w:rsidR="00E77DD4" w:rsidRPr="00E77DD4">
        <w:rPr>
          <w:rFonts w:ascii="Times New Roman" w:hAnsi="Times New Roman" w:cs="Times New Roman"/>
          <w:sz w:val="24"/>
          <w:szCs w:val="24"/>
        </w:rPr>
        <w:t>water</w:t>
      </w:r>
      <w:r w:rsidR="00AD2432" w:rsidRPr="00E77DD4">
        <w:rPr>
          <w:rFonts w:ascii="Times New Roman" w:hAnsi="Times New Roman" w:cs="Times New Roman"/>
          <w:sz w:val="24"/>
          <w:szCs w:val="24"/>
        </w:rPr>
        <w:t xml:space="preserve"> flowing into the </w:t>
      </w:r>
      <w:r w:rsidR="00E77DD4" w:rsidRPr="00E77DD4">
        <w:rPr>
          <w:rFonts w:ascii="Times New Roman" w:hAnsi="Times New Roman" w:cs="Times New Roman"/>
          <w:sz w:val="24"/>
          <w:szCs w:val="24"/>
        </w:rPr>
        <w:t>designed</w:t>
      </w:r>
      <w:r w:rsidR="00AD2432" w:rsidRPr="00E77DD4">
        <w:rPr>
          <w:rFonts w:ascii="Times New Roman" w:hAnsi="Times New Roman" w:cs="Times New Roman"/>
          <w:sz w:val="24"/>
          <w:szCs w:val="24"/>
        </w:rPr>
        <w:t xml:space="preserve"> structure </w:t>
      </w:r>
      <w:r w:rsidR="00E77DD4" w:rsidRPr="00E77DD4">
        <w:rPr>
          <w:rFonts w:ascii="Times New Roman" w:hAnsi="Times New Roman" w:cs="Times New Roman"/>
          <w:sz w:val="24"/>
          <w:szCs w:val="24"/>
        </w:rPr>
        <w:t>often</w:t>
      </w:r>
      <w:r w:rsidR="00AD2432" w:rsidRPr="00E77DD4">
        <w:rPr>
          <w:rFonts w:ascii="Times New Roman" w:hAnsi="Times New Roman" w:cs="Times New Roman"/>
          <w:sz w:val="24"/>
          <w:szCs w:val="24"/>
        </w:rPr>
        <w:t xml:space="preserve"> comes in with adequate </w:t>
      </w:r>
      <w:r w:rsidR="00E77DD4" w:rsidRPr="00E77DD4">
        <w:rPr>
          <w:rFonts w:ascii="Times New Roman" w:hAnsi="Times New Roman" w:cs="Times New Roman"/>
          <w:sz w:val="24"/>
          <w:szCs w:val="24"/>
        </w:rPr>
        <w:t>pressure</w:t>
      </w:r>
      <w:r w:rsidR="00AD2432" w:rsidRPr="00E77DD4">
        <w:rPr>
          <w:rFonts w:ascii="Times New Roman" w:hAnsi="Times New Roman" w:cs="Times New Roman"/>
          <w:sz w:val="24"/>
          <w:szCs w:val="24"/>
        </w:rPr>
        <w:t xml:space="preserve"> to allow the </w:t>
      </w:r>
      <w:r w:rsidR="00E77DD4" w:rsidRPr="00E77DD4">
        <w:rPr>
          <w:rFonts w:ascii="Times New Roman" w:hAnsi="Times New Roman" w:cs="Times New Roman"/>
          <w:sz w:val="24"/>
          <w:szCs w:val="24"/>
        </w:rPr>
        <w:t>water</w:t>
      </w:r>
      <w:r w:rsidR="00AD2432" w:rsidRPr="00E77DD4">
        <w:rPr>
          <w:rFonts w:ascii="Times New Roman" w:hAnsi="Times New Roman" w:cs="Times New Roman"/>
          <w:sz w:val="24"/>
          <w:szCs w:val="24"/>
        </w:rPr>
        <w:t xml:space="preserve">'s pumping to upper </w:t>
      </w:r>
      <w:r w:rsidR="00E77DD4" w:rsidRPr="00E77DD4">
        <w:rPr>
          <w:rFonts w:ascii="Times New Roman" w:hAnsi="Times New Roman" w:cs="Times New Roman"/>
          <w:sz w:val="24"/>
          <w:szCs w:val="24"/>
        </w:rPr>
        <w:t>levels</w:t>
      </w:r>
      <w:r w:rsidR="00AD2432" w:rsidRPr="00E77DD4">
        <w:rPr>
          <w:rFonts w:ascii="Times New Roman" w:hAnsi="Times New Roman" w:cs="Times New Roman"/>
          <w:sz w:val="24"/>
          <w:szCs w:val="24"/>
        </w:rPr>
        <w:t xml:space="preserve"> and across </w:t>
      </w:r>
      <w:r w:rsidR="00E77DD4" w:rsidRPr="00E77DD4">
        <w:rPr>
          <w:rFonts w:ascii="Times New Roman" w:hAnsi="Times New Roman" w:cs="Times New Roman"/>
          <w:sz w:val="24"/>
          <w:szCs w:val="24"/>
        </w:rPr>
        <w:t>corners</w:t>
      </w:r>
      <w:r w:rsidR="00AD2432" w:rsidRPr="00E77DD4">
        <w:rPr>
          <w:rFonts w:ascii="Times New Roman" w:hAnsi="Times New Roman" w:cs="Times New Roman"/>
          <w:sz w:val="24"/>
          <w:szCs w:val="24"/>
        </w:rPr>
        <w:t xml:space="preserve">. The </w:t>
      </w:r>
      <w:r w:rsidR="00E77DD4" w:rsidRPr="00E77DD4">
        <w:rPr>
          <w:rFonts w:ascii="Times New Roman" w:hAnsi="Times New Roman" w:cs="Times New Roman"/>
          <w:sz w:val="24"/>
          <w:szCs w:val="24"/>
        </w:rPr>
        <w:t>connection</w:t>
      </w:r>
      <w:r w:rsidR="00AD2432" w:rsidRPr="00E77DD4">
        <w:rPr>
          <w:rFonts w:ascii="Times New Roman" w:hAnsi="Times New Roman" w:cs="Times New Roman"/>
          <w:sz w:val="24"/>
          <w:szCs w:val="24"/>
        </w:rPr>
        <w:t xml:space="preserve"> of water to buildings requires approvals from regulatory bodies, which places meters to </w:t>
      </w:r>
      <w:r w:rsidR="00E77DD4" w:rsidRPr="00E77DD4">
        <w:rPr>
          <w:rFonts w:ascii="Times New Roman" w:hAnsi="Times New Roman" w:cs="Times New Roman"/>
          <w:sz w:val="24"/>
          <w:szCs w:val="24"/>
        </w:rPr>
        <w:t>register</w:t>
      </w:r>
      <w:r w:rsidR="00AD2432" w:rsidRPr="00E77DD4">
        <w:rPr>
          <w:rFonts w:ascii="Times New Roman" w:hAnsi="Times New Roman" w:cs="Times New Roman"/>
          <w:sz w:val="24"/>
          <w:szCs w:val="24"/>
        </w:rPr>
        <w:t xml:space="preserve"> the water volume consumed in a unit. The piping design for households also includes a shut-off valve typically </w:t>
      </w:r>
      <w:r w:rsidR="00E77DD4" w:rsidRPr="00E77DD4">
        <w:rPr>
          <w:rFonts w:ascii="Times New Roman" w:hAnsi="Times New Roman" w:cs="Times New Roman"/>
          <w:sz w:val="24"/>
          <w:szCs w:val="24"/>
        </w:rPr>
        <w:t>located</w:t>
      </w:r>
      <w:r w:rsidR="00AD2432" w:rsidRPr="00E77DD4">
        <w:rPr>
          <w:rFonts w:ascii="Times New Roman" w:hAnsi="Times New Roman" w:cs="Times New Roman"/>
          <w:sz w:val="24"/>
          <w:szCs w:val="24"/>
        </w:rPr>
        <w:t xml:space="preserve"> close to the meter and proves critical during emergencies. The main supply of the buildings is cold </w:t>
      </w:r>
      <w:r w:rsidR="00E77DD4" w:rsidRPr="00E77DD4">
        <w:rPr>
          <w:rFonts w:ascii="Times New Roman" w:hAnsi="Times New Roman" w:cs="Times New Roman"/>
          <w:sz w:val="24"/>
          <w:szCs w:val="24"/>
        </w:rPr>
        <w:t>water</w:t>
      </w:r>
      <w:r w:rsidR="00AD2432" w:rsidRPr="00E77DD4">
        <w:rPr>
          <w:rFonts w:ascii="Times New Roman" w:hAnsi="Times New Roman" w:cs="Times New Roman"/>
          <w:sz w:val="24"/>
          <w:szCs w:val="24"/>
        </w:rPr>
        <w:t xml:space="preserve">. Installation of a </w:t>
      </w:r>
      <w:r w:rsidR="003D58DE" w:rsidRPr="00E77DD4">
        <w:rPr>
          <w:rFonts w:ascii="Times New Roman" w:hAnsi="Times New Roman" w:cs="Times New Roman"/>
          <w:sz w:val="24"/>
          <w:szCs w:val="24"/>
        </w:rPr>
        <w:t>water</w:t>
      </w:r>
      <w:r w:rsidR="00AD2432" w:rsidRPr="00E77DD4">
        <w:rPr>
          <w:rFonts w:ascii="Times New Roman" w:hAnsi="Times New Roman" w:cs="Times New Roman"/>
          <w:sz w:val="24"/>
          <w:szCs w:val="24"/>
        </w:rPr>
        <w:t xml:space="preserve"> heater enables the facility to </w:t>
      </w:r>
      <w:r w:rsidR="003D58DE" w:rsidRPr="00E77DD4">
        <w:rPr>
          <w:rFonts w:ascii="Times New Roman" w:hAnsi="Times New Roman" w:cs="Times New Roman"/>
          <w:sz w:val="24"/>
          <w:szCs w:val="24"/>
        </w:rPr>
        <w:t>acquire</w:t>
      </w:r>
      <w:r w:rsidR="00AD2432" w:rsidRPr="00E77DD4">
        <w:rPr>
          <w:rFonts w:ascii="Times New Roman" w:hAnsi="Times New Roman" w:cs="Times New Roman"/>
          <w:sz w:val="24"/>
          <w:szCs w:val="24"/>
        </w:rPr>
        <w:t xml:space="preserve"> a hot </w:t>
      </w:r>
      <w:r w:rsidR="003D58DE" w:rsidRPr="00E77DD4">
        <w:rPr>
          <w:rFonts w:ascii="Times New Roman" w:hAnsi="Times New Roman" w:cs="Times New Roman"/>
          <w:sz w:val="24"/>
          <w:szCs w:val="24"/>
        </w:rPr>
        <w:t>water</w:t>
      </w:r>
      <w:r w:rsidR="00AD2432" w:rsidRPr="00E77DD4">
        <w:rPr>
          <w:rFonts w:ascii="Times New Roman" w:hAnsi="Times New Roman" w:cs="Times New Roman"/>
          <w:sz w:val="24"/>
          <w:szCs w:val="24"/>
        </w:rPr>
        <w:t xml:space="preserve"> supply. </w:t>
      </w:r>
    </w:p>
    <w:p w:rsidR="00AD2432" w:rsidRPr="00E77DD4" w:rsidRDefault="00E01222" w:rsidP="00E77DD4">
      <w:pPr>
        <w:spacing w:after="0" w:line="480" w:lineRule="auto"/>
        <w:ind w:firstLine="720"/>
        <w:rPr>
          <w:rFonts w:ascii="Times New Roman" w:hAnsi="Times New Roman" w:cs="Times New Roman"/>
          <w:sz w:val="24"/>
          <w:szCs w:val="24"/>
        </w:rPr>
      </w:pPr>
      <w:r w:rsidRPr="00E77DD4">
        <w:rPr>
          <w:rFonts w:ascii="Times New Roman" w:hAnsi="Times New Roman" w:cs="Times New Roman"/>
          <w:sz w:val="24"/>
          <w:szCs w:val="24"/>
        </w:rPr>
        <w:t xml:space="preserve">The subsystem that </w:t>
      </w:r>
      <w:r w:rsidR="003D58DE" w:rsidRPr="00E77DD4">
        <w:rPr>
          <w:rFonts w:ascii="Times New Roman" w:hAnsi="Times New Roman" w:cs="Times New Roman"/>
          <w:sz w:val="24"/>
          <w:szCs w:val="24"/>
        </w:rPr>
        <w:t>takes</w:t>
      </w:r>
      <w:r w:rsidRPr="00E77DD4">
        <w:rPr>
          <w:rFonts w:ascii="Times New Roman" w:hAnsi="Times New Roman" w:cs="Times New Roman"/>
          <w:sz w:val="24"/>
          <w:szCs w:val="24"/>
        </w:rPr>
        <w:t xml:space="preserve"> the waste</w:t>
      </w:r>
      <w:r w:rsidR="003D58DE" w:rsidRPr="00E77DD4">
        <w:rPr>
          <w:rFonts w:ascii="Times New Roman" w:hAnsi="Times New Roman" w:cs="Times New Roman"/>
          <w:sz w:val="24"/>
          <w:szCs w:val="24"/>
        </w:rPr>
        <w:t>water</w:t>
      </w:r>
      <w:r w:rsidRPr="00E77DD4">
        <w:rPr>
          <w:rFonts w:ascii="Times New Roman" w:hAnsi="Times New Roman" w:cs="Times New Roman"/>
          <w:sz w:val="24"/>
          <w:szCs w:val="24"/>
        </w:rPr>
        <w:t xml:space="preserve"> out of buildings utilize similar </w:t>
      </w:r>
      <w:r w:rsidR="003D58DE" w:rsidRPr="00E77DD4">
        <w:rPr>
          <w:rFonts w:ascii="Times New Roman" w:hAnsi="Times New Roman" w:cs="Times New Roman"/>
          <w:sz w:val="24"/>
          <w:szCs w:val="24"/>
        </w:rPr>
        <w:t>principles</w:t>
      </w:r>
      <w:r w:rsidRPr="00E77DD4">
        <w:rPr>
          <w:rFonts w:ascii="Times New Roman" w:hAnsi="Times New Roman" w:cs="Times New Roman"/>
          <w:sz w:val="24"/>
          <w:szCs w:val="24"/>
        </w:rPr>
        <w:t xml:space="preserve">, be it septic or sewer systems. The </w:t>
      </w:r>
      <w:r w:rsidR="003D58DE" w:rsidRPr="00E77DD4">
        <w:rPr>
          <w:rFonts w:ascii="Times New Roman" w:hAnsi="Times New Roman" w:cs="Times New Roman"/>
          <w:sz w:val="24"/>
          <w:szCs w:val="24"/>
        </w:rPr>
        <w:t>system's design</w:t>
      </w:r>
      <w:r w:rsidRPr="00E77DD4">
        <w:rPr>
          <w:rFonts w:ascii="Times New Roman" w:hAnsi="Times New Roman" w:cs="Times New Roman"/>
          <w:sz w:val="24"/>
          <w:szCs w:val="24"/>
        </w:rPr>
        <w:t xml:space="preserve"> is subject to gravity, not pressure, where the drainage pipes </w:t>
      </w:r>
      <w:r w:rsidR="0041513B" w:rsidRPr="00E77DD4">
        <w:rPr>
          <w:rFonts w:ascii="Times New Roman" w:hAnsi="Times New Roman" w:cs="Times New Roman"/>
          <w:sz w:val="24"/>
          <w:szCs w:val="24"/>
        </w:rPr>
        <w:t xml:space="preserve">pitch </w:t>
      </w:r>
      <w:r w:rsidRPr="00E77DD4">
        <w:rPr>
          <w:rFonts w:ascii="Times New Roman" w:hAnsi="Times New Roman" w:cs="Times New Roman"/>
          <w:sz w:val="24"/>
          <w:szCs w:val="24"/>
        </w:rPr>
        <w:t xml:space="preserve">downwards. Gravity </w:t>
      </w:r>
      <w:r w:rsidR="003D58DE" w:rsidRPr="00E77DD4">
        <w:rPr>
          <w:rFonts w:ascii="Times New Roman" w:hAnsi="Times New Roman" w:cs="Times New Roman"/>
          <w:sz w:val="24"/>
          <w:szCs w:val="24"/>
        </w:rPr>
        <w:t>assures</w:t>
      </w:r>
      <w:r w:rsidR="0041513B" w:rsidRPr="00E77DD4">
        <w:rPr>
          <w:rFonts w:ascii="Times New Roman" w:hAnsi="Times New Roman" w:cs="Times New Roman"/>
          <w:sz w:val="24"/>
          <w:szCs w:val="24"/>
        </w:rPr>
        <w:t xml:space="preserve"> the wastewater's downward flow until the system offloads on a </w:t>
      </w:r>
      <w:r w:rsidR="003D58DE" w:rsidRPr="00E77DD4">
        <w:rPr>
          <w:rFonts w:ascii="Times New Roman" w:hAnsi="Times New Roman" w:cs="Times New Roman"/>
          <w:sz w:val="24"/>
          <w:szCs w:val="24"/>
        </w:rPr>
        <w:t>septic</w:t>
      </w:r>
      <w:r w:rsidR="0041513B" w:rsidRPr="00E77DD4">
        <w:rPr>
          <w:rFonts w:ascii="Times New Roman" w:hAnsi="Times New Roman" w:cs="Times New Roman"/>
          <w:sz w:val="24"/>
          <w:szCs w:val="24"/>
        </w:rPr>
        <w:t xml:space="preserve"> tank or a sewer </w:t>
      </w:r>
      <w:r w:rsidR="003D58DE" w:rsidRPr="00E77DD4">
        <w:rPr>
          <w:rFonts w:ascii="Times New Roman" w:hAnsi="Times New Roman" w:cs="Times New Roman"/>
          <w:sz w:val="24"/>
          <w:szCs w:val="24"/>
        </w:rPr>
        <w:t>treatment</w:t>
      </w:r>
      <w:r w:rsidR="0041513B" w:rsidRPr="00E77DD4">
        <w:rPr>
          <w:rFonts w:ascii="Times New Roman" w:hAnsi="Times New Roman" w:cs="Times New Roman"/>
          <w:sz w:val="24"/>
          <w:szCs w:val="24"/>
        </w:rPr>
        <w:t xml:space="preserve"> facility. The </w:t>
      </w:r>
      <w:r w:rsidR="003D58DE" w:rsidRPr="00E77DD4">
        <w:rPr>
          <w:rFonts w:ascii="Times New Roman" w:hAnsi="Times New Roman" w:cs="Times New Roman"/>
          <w:sz w:val="24"/>
          <w:szCs w:val="24"/>
        </w:rPr>
        <w:t>systems also incorporate</w:t>
      </w:r>
      <w:r w:rsidR="0041513B" w:rsidRPr="00E77DD4">
        <w:rPr>
          <w:rFonts w:ascii="Times New Roman" w:hAnsi="Times New Roman" w:cs="Times New Roman"/>
          <w:sz w:val="24"/>
          <w:szCs w:val="24"/>
        </w:rPr>
        <w:t xml:space="preserve"> additional elements such as cleanouts, vents, and traps. </w:t>
      </w:r>
      <w:r w:rsidR="003D58DE" w:rsidRPr="00E77DD4">
        <w:rPr>
          <w:rFonts w:ascii="Times New Roman" w:hAnsi="Times New Roman" w:cs="Times New Roman"/>
          <w:sz w:val="24"/>
          <w:szCs w:val="24"/>
        </w:rPr>
        <w:t>Building typically has</w:t>
      </w:r>
      <w:r w:rsidR="0041513B" w:rsidRPr="00E77DD4">
        <w:rPr>
          <w:rFonts w:ascii="Times New Roman" w:hAnsi="Times New Roman" w:cs="Times New Roman"/>
          <w:sz w:val="24"/>
          <w:szCs w:val="24"/>
        </w:rPr>
        <w:t xml:space="preserve"> vents that allow the inflow of air, facilitating wastewater flows down the drains. The incorporation of traps ensures some </w:t>
      </w:r>
      <w:r w:rsidR="003D58DE" w:rsidRPr="00E77DD4">
        <w:rPr>
          <w:rFonts w:ascii="Times New Roman" w:hAnsi="Times New Roman" w:cs="Times New Roman"/>
          <w:sz w:val="24"/>
          <w:szCs w:val="24"/>
        </w:rPr>
        <w:t>water</w:t>
      </w:r>
      <w:r w:rsidR="0041513B" w:rsidRPr="00E77DD4">
        <w:rPr>
          <w:rFonts w:ascii="Times New Roman" w:hAnsi="Times New Roman" w:cs="Times New Roman"/>
          <w:sz w:val="24"/>
          <w:szCs w:val="24"/>
        </w:rPr>
        <w:t xml:space="preserve"> remains after the waste </w:t>
      </w:r>
      <w:r w:rsidR="003D58DE" w:rsidRPr="00E77DD4">
        <w:rPr>
          <w:rFonts w:ascii="Times New Roman" w:hAnsi="Times New Roman" w:cs="Times New Roman"/>
          <w:sz w:val="24"/>
          <w:szCs w:val="24"/>
        </w:rPr>
        <w:t>goes</w:t>
      </w:r>
      <w:r w:rsidR="0041513B" w:rsidRPr="00E77DD4">
        <w:rPr>
          <w:rFonts w:ascii="Times New Roman" w:hAnsi="Times New Roman" w:cs="Times New Roman"/>
          <w:sz w:val="24"/>
          <w:szCs w:val="24"/>
        </w:rPr>
        <w:t xml:space="preserve"> down the drainpipe. The design prevents sewer gas from backing up the trap. Clean-out provides access to the pipes to </w:t>
      </w:r>
      <w:r w:rsidR="003D58DE" w:rsidRPr="00E77DD4">
        <w:rPr>
          <w:rFonts w:ascii="Times New Roman" w:hAnsi="Times New Roman" w:cs="Times New Roman"/>
          <w:sz w:val="24"/>
          <w:szCs w:val="24"/>
        </w:rPr>
        <w:t>remove</w:t>
      </w:r>
      <w:r w:rsidR="0041513B" w:rsidRPr="00E77DD4">
        <w:rPr>
          <w:rFonts w:ascii="Times New Roman" w:hAnsi="Times New Roman" w:cs="Times New Roman"/>
          <w:sz w:val="24"/>
          <w:szCs w:val="24"/>
        </w:rPr>
        <w:t xml:space="preserve"> </w:t>
      </w:r>
      <w:r w:rsidR="003D58DE" w:rsidRPr="00E77DD4">
        <w:rPr>
          <w:rFonts w:ascii="Times New Roman" w:hAnsi="Times New Roman" w:cs="Times New Roman"/>
          <w:sz w:val="24"/>
          <w:szCs w:val="24"/>
        </w:rPr>
        <w:t>blockages</w:t>
      </w:r>
      <w:r w:rsidR="0041513B" w:rsidRPr="00E77DD4">
        <w:rPr>
          <w:rFonts w:ascii="Times New Roman" w:hAnsi="Times New Roman" w:cs="Times New Roman"/>
          <w:sz w:val="24"/>
          <w:szCs w:val="24"/>
        </w:rPr>
        <w:t xml:space="preserve"> or </w:t>
      </w:r>
      <w:r w:rsidR="003D58DE" w:rsidRPr="00E77DD4">
        <w:rPr>
          <w:rFonts w:ascii="Times New Roman" w:hAnsi="Times New Roman" w:cs="Times New Roman"/>
          <w:sz w:val="24"/>
          <w:szCs w:val="24"/>
        </w:rPr>
        <w:t>break</w:t>
      </w:r>
      <w:r w:rsidR="0041513B" w:rsidRPr="00E77DD4">
        <w:rPr>
          <w:rFonts w:ascii="Times New Roman" w:hAnsi="Times New Roman" w:cs="Times New Roman"/>
          <w:sz w:val="24"/>
          <w:szCs w:val="24"/>
        </w:rPr>
        <w:t>ups.</w:t>
      </w:r>
    </w:p>
    <w:p w:rsidR="0041513B" w:rsidRPr="00E77DD4" w:rsidRDefault="00E01222" w:rsidP="00E77DD4">
      <w:pPr>
        <w:pStyle w:val="Heading1"/>
        <w:spacing w:before="0"/>
        <w:rPr>
          <w:rFonts w:cs="Times New Roman"/>
          <w:szCs w:val="24"/>
        </w:rPr>
      </w:pPr>
      <w:r w:rsidRPr="00E77DD4">
        <w:rPr>
          <w:rFonts w:cs="Times New Roman"/>
          <w:szCs w:val="24"/>
        </w:rPr>
        <w:lastRenderedPageBreak/>
        <w:t>Carpentry</w:t>
      </w:r>
    </w:p>
    <w:p w:rsidR="0041513B" w:rsidRPr="00E77DD4" w:rsidRDefault="00E01222" w:rsidP="00E77DD4">
      <w:pPr>
        <w:spacing w:after="0" w:line="480" w:lineRule="auto"/>
        <w:ind w:firstLine="720"/>
        <w:rPr>
          <w:rFonts w:ascii="Times New Roman" w:hAnsi="Times New Roman" w:cs="Times New Roman"/>
          <w:sz w:val="24"/>
          <w:szCs w:val="24"/>
        </w:rPr>
      </w:pPr>
      <w:r w:rsidRPr="00E77DD4">
        <w:rPr>
          <w:rFonts w:ascii="Times New Roman" w:hAnsi="Times New Roman" w:cs="Times New Roman"/>
          <w:sz w:val="24"/>
          <w:szCs w:val="24"/>
        </w:rPr>
        <w:t>Carpent</w:t>
      </w:r>
      <w:r w:rsidRPr="00E77DD4">
        <w:rPr>
          <w:rFonts w:ascii="Times New Roman" w:hAnsi="Times New Roman" w:cs="Times New Roman"/>
          <w:sz w:val="24"/>
          <w:szCs w:val="24"/>
        </w:rPr>
        <w:t xml:space="preserve">ry </w:t>
      </w:r>
      <w:r w:rsidR="003D58DE" w:rsidRPr="00E77DD4">
        <w:rPr>
          <w:rFonts w:ascii="Times New Roman" w:hAnsi="Times New Roman" w:cs="Times New Roman"/>
          <w:sz w:val="24"/>
          <w:szCs w:val="24"/>
        </w:rPr>
        <w:t>defines</w:t>
      </w:r>
      <w:r w:rsidRPr="00E77DD4">
        <w:rPr>
          <w:rFonts w:ascii="Times New Roman" w:hAnsi="Times New Roman" w:cs="Times New Roman"/>
          <w:sz w:val="24"/>
          <w:szCs w:val="24"/>
        </w:rPr>
        <w:t xml:space="preserve"> the trade of working with, joining, and cutting timber. </w:t>
      </w:r>
      <w:r w:rsidR="003D58DE" w:rsidRPr="00E77DD4">
        <w:rPr>
          <w:rFonts w:ascii="Times New Roman" w:hAnsi="Times New Roman" w:cs="Times New Roman"/>
          <w:sz w:val="24"/>
          <w:szCs w:val="24"/>
        </w:rPr>
        <w:t>Carpentry work can either be structural or part of finishes. The former requires no finishes since the timber work is not the final product of the component. The use of timber in structural forms typically involves erecting structural elements in a building, including beams, posts, rafters, and supporting concrete works. Roofing and framing also provide rough jobs with significant structural significance. Formwork carpentry also falls under the same categorization since the product is rough work. It is typically used to hold and shape concrete before dismantling.</w:t>
      </w:r>
    </w:p>
    <w:p w:rsidR="00E01222" w:rsidRDefault="00E01222" w:rsidP="00E01222">
      <w:pPr>
        <w:spacing w:after="0" w:line="480" w:lineRule="auto"/>
        <w:ind w:firstLine="720"/>
        <w:rPr>
          <w:rFonts w:ascii="Times New Roman" w:hAnsi="Times New Roman" w:cs="Times New Roman"/>
          <w:sz w:val="24"/>
          <w:szCs w:val="24"/>
        </w:rPr>
      </w:pPr>
      <w:r w:rsidRPr="00E77DD4">
        <w:rPr>
          <w:rFonts w:ascii="Times New Roman" w:hAnsi="Times New Roman" w:cs="Times New Roman"/>
          <w:sz w:val="24"/>
          <w:szCs w:val="24"/>
        </w:rPr>
        <w:t>Finish carpentry defines the work of carpenters that remains visible after completion of the project. Such a context requires the c</w:t>
      </w:r>
      <w:r w:rsidRPr="00E77DD4">
        <w:rPr>
          <w:rFonts w:ascii="Times New Roman" w:hAnsi="Times New Roman" w:cs="Times New Roman"/>
          <w:sz w:val="24"/>
          <w:szCs w:val="24"/>
        </w:rPr>
        <w:t>arpenter to observe a high level of detail and aesthetics. A notable application of finish carpentry includes installing trim, flooring, boarding, construction of stairs, installation of windows and doors, decking, and erection of pergolas.</w:t>
      </w:r>
    </w:p>
    <w:p w:rsidR="00E01222" w:rsidRDefault="00E01222" w:rsidP="00E01222">
      <w:pPr>
        <w:spacing w:after="0" w:line="48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185996" cy="3163458"/>
            <wp:effectExtent l="19050" t="0" r="0" b="0"/>
            <wp:docPr id="2" name="Picture 1" descr="plumbing-basics-ga-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umbing-basics-ga-1.jpg"/>
                    <pic:cNvPicPr/>
                  </pic:nvPicPr>
                  <pic:blipFill>
                    <a:blip r:embed="rId4" cstate="print"/>
                    <a:stretch>
                      <a:fillRect/>
                    </a:stretch>
                  </pic:blipFill>
                  <pic:spPr>
                    <a:xfrm>
                      <a:off x="0" y="0"/>
                      <a:ext cx="5194732" cy="3168787"/>
                    </a:xfrm>
                    <a:prstGeom prst="rect">
                      <a:avLst/>
                    </a:prstGeom>
                  </pic:spPr>
                </pic:pic>
              </a:graphicData>
            </a:graphic>
          </wp:inline>
        </w:drawing>
      </w:r>
    </w:p>
    <w:p w:rsidR="00E01222" w:rsidRPr="00E77DD4" w:rsidRDefault="00E01222" w:rsidP="00E01222">
      <w:pPr>
        <w:spacing w:after="0" w:line="480" w:lineRule="auto"/>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3931627" cy="3219556"/>
            <wp:effectExtent l="19050" t="0" r="0" b="0"/>
            <wp:docPr id="3" name="Picture 2" descr="imag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s.jpg"/>
                    <pic:cNvPicPr/>
                  </pic:nvPicPr>
                  <pic:blipFill>
                    <a:blip r:embed="rId5" cstate="print"/>
                    <a:stretch>
                      <a:fillRect/>
                    </a:stretch>
                  </pic:blipFill>
                  <pic:spPr>
                    <a:xfrm>
                      <a:off x="0" y="0"/>
                      <a:ext cx="3933998" cy="3221498"/>
                    </a:xfrm>
                    <a:prstGeom prst="rect">
                      <a:avLst/>
                    </a:prstGeom>
                  </pic:spPr>
                </pic:pic>
              </a:graphicData>
            </a:graphic>
          </wp:inline>
        </w:drawing>
      </w:r>
    </w:p>
    <w:sectPr w:rsidR="00E01222" w:rsidRPr="00E77DD4" w:rsidSect="00534D9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1"/>
  <w:proofState w:spelling="clean" w:grammar="clean"/>
  <w:defaultTabStop w:val="720"/>
  <w:characterSpacingControl w:val="doNotCompress"/>
  <w:compat/>
  <w:docVars>
    <w:docVar w:name="__Grammarly_42____i" w:val="H4sIAAAAAAAEAKtWckksSQxILCpxzi/NK1GyMqwFAAEhoTITAAAA"/>
    <w:docVar w:name="__Grammarly_42___1" w:val="H4sIAAAAAAAEAKtWcslP9kxRslIyNDYyMTM0ABLmRqbmFiYmpko6SsGpxcWZ+XkgBUa1AMvjttgsAAAA"/>
  </w:docVars>
  <w:rsids>
    <w:rsidRoot w:val="0064204A"/>
    <w:rsid w:val="00385CD2"/>
    <w:rsid w:val="003D58DE"/>
    <w:rsid w:val="0041513B"/>
    <w:rsid w:val="00534D9F"/>
    <w:rsid w:val="0064204A"/>
    <w:rsid w:val="00756475"/>
    <w:rsid w:val="00AD2432"/>
    <w:rsid w:val="00E01222"/>
    <w:rsid w:val="00E77DD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4D9F"/>
  </w:style>
  <w:style w:type="paragraph" w:styleId="Heading1">
    <w:name w:val="heading 1"/>
    <w:basedOn w:val="Normal"/>
    <w:next w:val="Normal"/>
    <w:link w:val="Heading1Char"/>
    <w:uiPriority w:val="9"/>
    <w:qFormat/>
    <w:rsid w:val="00E77DD4"/>
    <w:pPr>
      <w:keepNext/>
      <w:keepLines/>
      <w:spacing w:before="240" w:after="0" w:line="480" w:lineRule="auto"/>
      <w:outlineLvl w:val="0"/>
    </w:pPr>
    <w:rPr>
      <w:rFonts w:ascii="Times New Roman" w:eastAsiaTheme="majorEastAsia" w:hAnsi="Times New Roman" w:cstheme="majorBidi"/>
      <w:b/>
      <w:bCs/>
      <w:sz w:val="24"/>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77DD4"/>
    <w:rPr>
      <w:rFonts w:ascii="Times New Roman" w:eastAsiaTheme="majorEastAsia" w:hAnsi="Times New Roman" w:cstheme="majorBidi"/>
      <w:b/>
      <w:bCs/>
      <w:sz w:val="24"/>
      <w:szCs w:val="28"/>
    </w:rPr>
  </w:style>
  <w:style w:type="paragraph" w:styleId="BalloonText">
    <w:name w:val="Balloon Text"/>
    <w:basedOn w:val="Normal"/>
    <w:link w:val="BalloonTextChar"/>
    <w:uiPriority w:val="99"/>
    <w:semiHidden/>
    <w:unhideWhenUsed/>
    <w:rsid w:val="00E0122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0122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57</TotalTime>
  <Pages>4</Pages>
  <Words>441</Words>
  <Characters>2519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3</cp:revision>
  <dcterms:created xsi:type="dcterms:W3CDTF">2020-10-02T08:04:00Z</dcterms:created>
  <dcterms:modified xsi:type="dcterms:W3CDTF">2020-10-02T11:55:00Z</dcterms:modified>
</cp:coreProperties>
</file>